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b/>
          <w:bCs/>
          <w:color w:val="000000"/>
          <w:sz w:val="40"/>
          <w:szCs w:val="40"/>
        </w:rPr>
        <w:t>Рекомендации для родителей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1. При движении по тротуару: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придерживайтесь правой стороны тротуара;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2. Готовясь перейти дорогу: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3. При выходе из дома: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>
        <w:rPr>
          <w:rStyle w:val="c2"/>
          <w:color w:val="000000"/>
          <w:sz w:val="28"/>
          <w:szCs w:val="28"/>
        </w:rPr>
        <w:t>оглянитесь</w:t>
      </w:r>
      <w:proofErr w:type="gramEnd"/>
      <w:r w:rsidRPr="00E93E7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нет ли за препятствием опасности.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4. При ожидании общественного транспорта: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стойте вместе с детьми только на посадочных площадках, а при их отсутствии</w:t>
      </w:r>
      <w:r w:rsidRPr="00E93E7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на тротуаре или обочине.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5. При переходе проезжей части: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переходите дорогу только по пешеходным переходам или на перекрестках по отмеченной линии</w:t>
      </w:r>
      <w:r w:rsidRPr="00E93E7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зебре, иначе ребенок привыкнет </w:t>
      </w:r>
      <w:proofErr w:type="gramStart"/>
      <w:r>
        <w:rPr>
          <w:rStyle w:val="c2"/>
          <w:color w:val="000000"/>
          <w:sz w:val="28"/>
          <w:szCs w:val="28"/>
        </w:rPr>
        <w:t>переходить</w:t>
      </w:r>
      <w:proofErr w:type="gramEnd"/>
      <w:r>
        <w:rPr>
          <w:rStyle w:val="c2"/>
          <w:color w:val="000000"/>
          <w:sz w:val="28"/>
          <w:szCs w:val="28"/>
        </w:rPr>
        <w:t xml:space="preserve"> где придется;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Style w:val="c2"/>
          <w:color w:val="000000"/>
          <w:sz w:val="28"/>
          <w:szCs w:val="28"/>
        </w:rPr>
        <w:t>о-</w:t>
      </w:r>
      <w:proofErr w:type="gram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мототранспортными</w:t>
      </w:r>
      <w:proofErr w:type="spellEnd"/>
      <w:r>
        <w:rPr>
          <w:rStyle w:val="c2"/>
          <w:color w:val="000000"/>
          <w:sz w:val="28"/>
          <w:szCs w:val="28"/>
        </w:rPr>
        <w:t xml:space="preserve"> средствами;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6. При посадке и высадке из общественного транспорта: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-научите ребенка быть внимательным в зоне </w:t>
      </w:r>
      <w:proofErr w:type="spellStart"/>
      <w:r>
        <w:rPr>
          <w:rStyle w:val="c2"/>
          <w:color w:val="000000"/>
          <w:sz w:val="28"/>
          <w:szCs w:val="28"/>
        </w:rPr>
        <w:t>остановкеособо</w:t>
      </w:r>
      <w:proofErr w:type="spellEnd"/>
      <w:r>
        <w:rPr>
          <w:rStyle w:val="c2"/>
          <w:color w:val="000000"/>
          <w:sz w:val="28"/>
          <w:szCs w:val="28"/>
        </w:rPr>
        <w:t xml:space="preserve"> опасном месте для него: стоящий автобус сокращает обзор дороги в этой зоне.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7. При движении автомобиля: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E93E73" w:rsidRDefault="00E93E73" w:rsidP="00E93E7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DC131E" w:rsidRDefault="00DC131E"/>
    <w:sectPr w:rsidR="00DC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31E"/>
    <w:rsid w:val="00DC131E"/>
    <w:rsid w:val="00E9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9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93E73"/>
  </w:style>
  <w:style w:type="character" w:customStyle="1" w:styleId="c2">
    <w:name w:val="c2"/>
    <w:basedOn w:val="a0"/>
    <w:rsid w:val="00E93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2017-12-06T18:44:00Z</dcterms:created>
  <dcterms:modified xsi:type="dcterms:W3CDTF">2017-12-06T18:45:00Z</dcterms:modified>
</cp:coreProperties>
</file>